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792" w:firstLineChars="200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kern w:val="0"/>
          <w:sz w:val="44"/>
          <w:szCs w:val="44"/>
          <w:lang w:val="en-US" w:eastAsia="zh-CN"/>
        </w:rPr>
        <w:t>开封职业学院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kern w:val="0"/>
          <w:sz w:val="44"/>
          <w:szCs w:val="44"/>
        </w:rPr>
        <w:t>校园机动车通行授权申请表</w:t>
      </w:r>
    </w:p>
    <w:bookmarkEnd w:id="0"/>
    <w:p>
      <w:pPr>
        <w:spacing w:line="500" w:lineRule="exact"/>
        <w:ind w:firstLine="720" w:firstLineChars="200"/>
        <w:jc w:val="center"/>
        <w:rPr>
          <w:rFonts w:hint="eastAsia" w:ascii="宋体" w:hAnsi="宋体"/>
          <w:b w:val="0"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/>
          <w:b w:val="0"/>
          <w:bCs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 w:val="0"/>
          <w:kern w:val="0"/>
          <w:sz w:val="36"/>
          <w:szCs w:val="36"/>
          <w:lang w:val="en-US" w:eastAsia="zh-CN"/>
        </w:rPr>
        <w:t>A类</w:t>
      </w:r>
      <w:r>
        <w:rPr>
          <w:rFonts w:hint="eastAsia" w:ascii="宋体" w:hAnsi="宋体"/>
          <w:b w:val="0"/>
          <w:bCs/>
          <w:kern w:val="0"/>
          <w:sz w:val="36"/>
          <w:szCs w:val="36"/>
          <w:lang w:val="en-US" w:eastAsia="zh-CN"/>
        </w:rPr>
        <w:t>:</w:t>
      </w:r>
      <w:r>
        <w:rPr>
          <w:rFonts w:hint="eastAsia" w:ascii="宋体" w:hAnsi="宋体"/>
          <w:b w:val="0"/>
          <w:bCs/>
          <w:kern w:val="0"/>
          <w:sz w:val="36"/>
          <w:szCs w:val="36"/>
          <w:lang w:eastAsia="zh-CN"/>
        </w:rPr>
        <w:t>教职工）</w:t>
      </w:r>
    </w:p>
    <w:tbl>
      <w:tblPr>
        <w:tblStyle w:val="2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600"/>
        <w:gridCol w:w="1838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申请人姓名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机动车牌照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ind w:firstLine="192" w:firstLineChars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  <w:lang w:eastAsia="zh-CN"/>
              </w:rPr>
              <w:t>工号</w:t>
            </w:r>
          </w:p>
        </w:tc>
        <w:tc>
          <w:tcPr>
            <w:tcW w:w="7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</w:rPr>
              <w:t>机动车牌及颜色</w:t>
            </w:r>
          </w:p>
        </w:tc>
        <w:tc>
          <w:tcPr>
            <w:tcW w:w="7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</w:trPr>
        <w:tc>
          <w:tcPr>
            <w:tcW w:w="15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遵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2"/>
                <w:szCs w:val="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章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承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32"/>
                <w:szCs w:val="32"/>
              </w:rPr>
              <w:t>诺</w:t>
            </w:r>
          </w:p>
        </w:tc>
        <w:tc>
          <w:tcPr>
            <w:tcW w:w="7492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1.进入学校严格遵守校园交通管理规定，自觉维护校园交通秩序，不超速行驶，不占压道路和在非停车区乱停乱放；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2.各校区主干道、图书馆门前、京东门前、餐厅前以及各教学楼、宿舍楼之间非停车位，禁止停车。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3.妥善保管好自己的车辆及车内其他物品，停放期间出现损失，由驾驶人本人自行负责。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4.爱护交通管理及校园其他设施，爱护一草一木；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5.机动车通行标志不转借他人或在其他车辆使用；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6.校内禁止鸣笛，礼让行人。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spacing w:line="40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承诺人：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58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</w:rPr>
              <w:t>审核意见</w:t>
            </w:r>
          </w:p>
        </w:tc>
        <w:tc>
          <w:tcPr>
            <w:tcW w:w="749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15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24"/>
                <w:sz w:val="24"/>
                <w:szCs w:val="24"/>
              </w:rPr>
              <w:t>备  注</w:t>
            </w:r>
          </w:p>
        </w:tc>
        <w:tc>
          <w:tcPr>
            <w:tcW w:w="7492" w:type="dxa"/>
            <w:gridSpan w:val="3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1.教职工需携带申请表、车辆行驶证原件及复印件。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2.教职工仅登记办理入校车一辆，且车主必须是职工本人或父母、配偶。不得为他人代办教职工车辆通行证。</w:t>
            </w:r>
          </w:p>
          <w:p>
            <w:pPr>
              <w:ind w:firstLine="420" w:firstLineChars="200"/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3.教职工若违反学校车辆管理规定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超速三次或乱停乱放三次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，保卫处将对车辆进行以下处理：取消门禁系统一个月禁止进入校园。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</w:tbl>
    <w:p>
      <w:pPr>
        <w:spacing w:line="500" w:lineRule="exact"/>
        <w:jc w:val="both"/>
        <w:rPr>
          <w:rFonts w:hint="eastAsia" w:ascii="宋体" w:hAnsi="宋体"/>
          <w:b/>
          <w:kern w:val="0"/>
          <w:sz w:val="36"/>
          <w:szCs w:val="36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B3F46"/>
    <w:rsid w:val="1BDB3F46"/>
    <w:rsid w:val="7F54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409</Characters>
  <Lines>0</Lines>
  <Paragraphs>0</Paragraphs>
  <TotalTime>0</TotalTime>
  <ScaleCrop>false</ScaleCrop>
  <LinksUpToDate>false</LinksUpToDate>
  <CharactersWithSpaces>480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2024-12-15T09:30:00Z</dcterms:created>
  <dc:creator>啊豪</dc:creator>
  <cp:lastModifiedBy>啊豪</cp:lastModifiedBy>
  <dcterms:modified xsi:type="dcterms:W3CDTF">2024-12-15T09:30:29Z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2191577C559A44C99D4B2B037F677779</vt:lpwstr>
  </property>
</Properties>
</file>